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937F8" w14:textId="7987CF2F" w:rsidR="00F3429B" w:rsidRDefault="00F3429B">
      <w:pPr>
        <w:rPr>
          <w:sz w:val="32"/>
          <w:szCs w:val="32"/>
        </w:rPr>
      </w:pPr>
      <w:r>
        <w:rPr>
          <w:sz w:val="32"/>
          <w:szCs w:val="32"/>
        </w:rPr>
        <w:t>Slater Water Rates:</w:t>
      </w:r>
    </w:p>
    <w:p w14:paraId="6A2448C4" w14:textId="240F4599" w:rsidR="00F3429B" w:rsidRDefault="00F3429B">
      <w:pPr>
        <w:rPr>
          <w:sz w:val="32"/>
          <w:szCs w:val="32"/>
        </w:rPr>
      </w:pPr>
      <w:r>
        <w:rPr>
          <w:sz w:val="32"/>
          <w:szCs w:val="32"/>
        </w:rPr>
        <w:t>Base rate of $12.16 plus usage rate of $4.55 per 100 cubic foot</w:t>
      </w:r>
    </w:p>
    <w:p w14:paraId="33B33082" w14:textId="7C58CBCE" w:rsidR="00F3429B" w:rsidRDefault="00F3429B">
      <w:pPr>
        <w:rPr>
          <w:sz w:val="32"/>
          <w:szCs w:val="32"/>
        </w:rPr>
      </w:pPr>
    </w:p>
    <w:p w14:paraId="758FA335" w14:textId="05AC099F" w:rsidR="00F3429B" w:rsidRDefault="00F3429B">
      <w:pPr>
        <w:rPr>
          <w:sz w:val="32"/>
          <w:szCs w:val="32"/>
        </w:rPr>
      </w:pPr>
      <w:r>
        <w:rPr>
          <w:sz w:val="32"/>
          <w:szCs w:val="32"/>
        </w:rPr>
        <w:t>Sewer Rate:</w:t>
      </w:r>
    </w:p>
    <w:p w14:paraId="33F9C0B3" w14:textId="37BF855F" w:rsidR="00F3429B" w:rsidRDefault="00F3429B">
      <w:pPr>
        <w:rPr>
          <w:sz w:val="32"/>
          <w:szCs w:val="32"/>
        </w:rPr>
      </w:pPr>
      <w:r>
        <w:rPr>
          <w:sz w:val="32"/>
          <w:szCs w:val="32"/>
        </w:rPr>
        <w:t>Base rate of $44.34 plus usage rate of $9.34 per 100 cubic foot</w:t>
      </w:r>
    </w:p>
    <w:p w14:paraId="50C4561F" w14:textId="1728D11C" w:rsidR="00F3429B" w:rsidRDefault="00F3429B">
      <w:pPr>
        <w:rPr>
          <w:sz w:val="32"/>
          <w:szCs w:val="32"/>
        </w:rPr>
      </w:pPr>
    </w:p>
    <w:p w14:paraId="7386906C" w14:textId="77777777" w:rsidR="00F3429B" w:rsidRDefault="00F3429B">
      <w:pPr>
        <w:rPr>
          <w:sz w:val="32"/>
          <w:szCs w:val="32"/>
        </w:rPr>
      </w:pPr>
      <w:r>
        <w:rPr>
          <w:sz w:val="32"/>
          <w:szCs w:val="32"/>
        </w:rPr>
        <w:t xml:space="preserve">Resource Recovery:  $3.00 </w:t>
      </w:r>
    </w:p>
    <w:p w14:paraId="47DC4FAC" w14:textId="77777777" w:rsidR="00F3429B" w:rsidRDefault="00F3429B">
      <w:pPr>
        <w:rPr>
          <w:sz w:val="32"/>
          <w:szCs w:val="32"/>
        </w:rPr>
      </w:pPr>
    </w:p>
    <w:p w14:paraId="13EADD97" w14:textId="5689435A" w:rsidR="00F3429B" w:rsidRPr="00F3429B" w:rsidRDefault="00F3429B">
      <w:pPr>
        <w:rPr>
          <w:sz w:val="32"/>
          <w:szCs w:val="32"/>
        </w:rPr>
      </w:pPr>
      <w:r>
        <w:rPr>
          <w:sz w:val="32"/>
          <w:szCs w:val="32"/>
        </w:rPr>
        <w:t xml:space="preserve">Storm Sewer: $3.50  </w:t>
      </w:r>
    </w:p>
    <w:sectPr w:rsidR="00F3429B" w:rsidRPr="00F34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9B"/>
    <w:rsid w:val="005F6C09"/>
    <w:rsid w:val="00F3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C301"/>
  <w15:chartTrackingRefBased/>
  <w15:docId w15:val="{3166C982-B1A6-4582-B4F8-FEF952F3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2022-11-14T22:15:00Z</dcterms:created>
  <dcterms:modified xsi:type="dcterms:W3CDTF">2022-11-14T22:20:00Z</dcterms:modified>
</cp:coreProperties>
</file>